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24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940"/>
        <w:gridCol w:w="2133"/>
        <w:gridCol w:w="2423"/>
        <w:gridCol w:w="1433"/>
        <w:gridCol w:w="14"/>
      </w:tblGrid>
      <w:tr w:rsidR="00850616" w:rsidRPr="00D561F7" w14:paraId="6C2F4CD6" w14:textId="77777777" w:rsidTr="00D561F7">
        <w:trPr>
          <w:gridAfter w:val="1"/>
          <w:wAfter w:w="14" w:type="dxa"/>
          <w:trHeight w:hRule="exact" w:val="277"/>
        </w:trPr>
        <w:tc>
          <w:tcPr>
            <w:tcW w:w="87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0EA00D9" w14:textId="77777777" w:rsidR="00850616" w:rsidRPr="00D561F7" w:rsidRDefault="00850616" w:rsidP="0092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D561F7" w:rsidRPr="00D561F7" w14:paraId="1421F526" w14:textId="77777777" w:rsidTr="00D561F7">
        <w:trPr>
          <w:gridAfter w:val="1"/>
          <w:wAfter w:w="14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679CBD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F4DF64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2AEC47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B71751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648C2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561F7" w:rsidRPr="00D561F7" w14:paraId="6F51E41A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C66EE5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993AF4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Коваленко, С.М.,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Асадова, Ю.С.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7794E9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Компьютерные интерфейсы и периферийные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устройства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986232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РТУ МИРЭА,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FBF0CE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086F5F3E" w14:textId="77777777" w:rsidTr="00D561F7">
        <w:trPr>
          <w:gridAfter w:val="1"/>
          <w:wAfter w:w="14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A8AE69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37BA73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Букунов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С.В.,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Букунова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О.В.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8B27C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Разработка приложений с графическим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пользовательским интерфейсом на языке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Python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 для вузов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E3F751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93C813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5E032DF0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A574F0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83E37E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Верещагина, Е.А.,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Золкин, А.Л.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BB3D79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Исследование проблем безопасности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USB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интерфейсов: Монография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324FF4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Русайнс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322D5D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6AE72B15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063245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C351FC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Шитов, В.Н.,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Успенский, К.Е.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2D3758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и разработка интерфейсов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пользователя: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B0FC1E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C4D9E0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1FBECA6F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6CB41F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46EDE5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Попов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211B7E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Эргономика пользовательских интерфейсов в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информационных системах: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289E8B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572F50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503D042A" w14:textId="77777777" w:rsidTr="00D561F7">
        <w:trPr>
          <w:trHeight w:hRule="exact" w:val="283"/>
        </w:trPr>
        <w:tc>
          <w:tcPr>
            <w:tcW w:w="87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68CAE7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561F7" w:rsidRPr="00D561F7" w14:paraId="14C30686" w14:textId="77777777" w:rsidTr="00D561F7">
        <w:trPr>
          <w:gridAfter w:val="1"/>
          <w:wAfter w:w="14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D5B006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CEBE2E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62C90C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C79F23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30CA06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561F7" w:rsidRPr="00D561F7" w14:paraId="745EF20C" w14:textId="77777777" w:rsidTr="00D561F7">
        <w:trPr>
          <w:gridAfter w:val="1"/>
          <w:wAfter w:w="14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DDFAF4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F125EE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Быков, С.В., Рожков,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С.А.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48D348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Цифровые интерфейсы измерительных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устройств. Практикум. Часть 1: учебное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 для вузов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E575C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CA34F7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1B5FE0D3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789C2F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0CB196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Коваленко, С.М.,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Асадова, Ю.С.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057A5F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Компьютерные интерфейсы и периферийные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устройства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344ECD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РТУ МИРЭА,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BFE278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50DEA5DB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40C037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1AD558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Климченко, К.П.,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Исаев, Р.А.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77893A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Разработка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пользовательских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интерфейсов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D86471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РТУ МИРЭА,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920BE1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4756D579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8DAACA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DDADE5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Коваленко, С.М.,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Асадова, Ю.С.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6511F7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Компьютерные интерфейсы и периферийные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устройства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6F2086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РТУ МИРЭА,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3F8ED1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6DE09D02" w14:textId="77777777" w:rsidTr="00D561F7">
        <w:trPr>
          <w:gridAfter w:val="1"/>
          <w:wAfter w:w="14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484BDC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932D03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Климченко, К.П.,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Исаев, Р.А.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3289C1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Разработка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пользовательских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интерфейсов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B9DC3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РТУ МИРЭА,</w:t>
            </w:r>
            <w:r w:rsidRPr="00D561F7">
              <w:rPr>
                <w:rFonts w:ascii="Times New Roman" w:hAnsi="Times New Roman" w:cs="Times New Roman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4003D9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1FAC1599" w14:textId="77777777" w:rsidTr="00D561F7">
        <w:trPr>
          <w:trHeight w:hRule="exact" w:val="283"/>
        </w:trPr>
        <w:tc>
          <w:tcPr>
            <w:tcW w:w="87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43542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561F7" w:rsidRPr="00D561F7" w14:paraId="19E1E99D" w14:textId="77777777" w:rsidTr="00D561F7">
        <w:trPr>
          <w:gridAfter w:val="1"/>
          <w:wAfter w:w="14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C54249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8CAABB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7EBB54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E52E80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35CC0D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561F7" w:rsidRPr="00D561F7" w14:paraId="0DCD2058" w14:textId="77777777" w:rsidTr="00D561F7">
        <w:trPr>
          <w:gridAfter w:val="1"/>
          <w:wAfter w:w="14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CBEC2D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304068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Ухандеев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В.И.,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Собченко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М.И.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23A940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лабораторным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работам по курсу «Интерфейсы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вычислительных систем»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20E36D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МИЭТ, 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C1AB15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1541AFB8" w14:textId="77777777" w:rsidTr="00D561F7">
        <w:trPr>
          <w:gridAfter w:val="1"/>
          <w:wAfter w:w="14" w:type="dxa"/>
          <w:trHeight w:hRule="exact" w:val="183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5E9009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C8685B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Нужный, А.М.,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Гребенникова, Н.И.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86903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интерфейса информационных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систем: методические указания к выполнению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лабораторных работ по дисциплине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«архитектура информационных систем» для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студентов направления 38.03.05 «бизнес-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информатика» (профиль «информационные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системы в бизнесе») очной и заочной формы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C17EF7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Воронеж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ВГТУ, 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30B2A2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78B66BEC" w14:textId="77777777" w:rsidTr="00D561F7">
        <w:trPr>
          <w:gridAfter w:val="1"/>
          <w:wAfter w:w="14" w:type="dxa"/>
          <w:trHeight w:hRule="exact" w:val="22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FEE888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2B7635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Нужный, А.М.,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Гребенникова, Н.И.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62B00F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Целеориентированное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проектирование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интерфейса: методические указания к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выполнению лабораторных работ по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дисциплине «разработка дизайна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информационно-коммуникационной системы»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студентов направления 09.04.01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«информатика и вычислительная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техника» (программа магистерской подготовки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«управление программным инжинирингом»)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очной и заочной формы обучения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09235C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Воронеж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ВГТУ, 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9E808D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271F4164" w14:textId="77777777" w:rsidTr="00D561F7">
        <w:trPr>
          <w:gridAfter w:val="1"/>
          <w:wAfter w:w="14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57409D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566E85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Ухандеев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В.И.,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Собченко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М.И.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DAD9F4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лабораторным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работам по курсу «Интерфейсы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вычислительных систем»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E8465F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МИЭТ, 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E09775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581C5E62" w14:textId="77777777" w:rsidTr="00D561F7">
        <w:trPr>
          <w:gridAfter w:val="1"/>
          <w:wAfter w:w="14" w:type="dxa"/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C63A7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280510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571957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Разработка пользовательского интерфейса: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практикум по выполнению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работы по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дисциплине «Разработка пользовательского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интерфейса»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741957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</w:t>
            </w:r>
            <w:r w:rsidRPr="00D561F7">
              <w:rPr>
                <w:rFonts w:ascii="Times New Roman" w:hAnsi="Times New Roman" w:cs="Times New Roman"/>
                <w:lang w:val="ru-RU"/>
              </w:rPr>
              <w:br/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FCE650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29413A8F" w14:textId="77777777" w:rsidTr="00D561F7">
        <w:trPr>
          <w:gridAfter w:val="1"/>
          <w:wAfter w:w="14" w:type="dxa"/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02D036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FA7730" w14:textId="77777777" w:rsidR="00D561F7" w:rsidRPr="00D561F7" w:rsidRDefault="00D561F7" w:rsidP="00D561F7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hAnsi="Times New Roman" w:cs="Times New Roman"/>
                <w:sz w:val="19"/>
                <w:szCs w:val="19"/>
              </w:rPr>
              <w:t>Авторы</w:t>
            </w:r>
            <w:proofErr w:type="spellEnd"/>
            <w:r w:rsidRPr="00D561F7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D561F7">
              <w:rPr>
                <w:rFonts w:ascii="Times New Roman" w:hAnsi="Times New Roman" w:cs="Times New Roman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BB68E5" w14:textId="77777777" w:rsidR="00D561F7" w:rsidRPr="00D561F7" w:rsidRDefault="00D561F7" w:rsidP="00D561F7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B3E7CB" w14:textId="77777777" w:rsidR="00D561F7" w:rsidRPr="00D561F7" w:rsidRDefault="00D561F7" w:rsidP="00D561F7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Издательство, год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D01EF9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561F7" w:rsidRPr="00D561F7" w14:paraId="0A04F9B1" w14:textId="77777777" w:rsidTr="00D561F7">
        <w:trPr>
          <w:gridAfter w:val="1"/>
          <w:wAfter w:w="14" w:type="dxa"/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703C6B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Л3.6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CA9EC0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Нужный, А.М.,</w:t>
            </w:r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br/>
              <w:t>Гребенникова, Н.И.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390956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Целеориентированное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проектирование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интерфейса: методические указания к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выполнению лабораторных работ по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дисциплине «разработка дизайна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информационно-коммуникационной системы»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для студентов направления 09.04.01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«информатика и вычислительная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техника» (программа магистерской подготовки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«управление программным инжинирингом»)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очной и заочной формы обучения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27FD0F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ВГТУ, 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2419F7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35F2A72E" w14:textId="77777777" w:rsidTr="00D561F7">
        <w:trPr>
          <w:gridAfter w:val="1"/>
          <w:wAfter w:w="14" w:type="dxa"/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EBB06C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Л3.7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DC171F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Ухандеев</w:t>
            </w:r>
            <w:proofErr w:type="spellEnd"/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 В.И.,</w:t>
            </w:r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br/>
            </w:r>
            <w:proofErr w:type="spellStart"/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Собченко</w:t>
            </w:r>
            <w:proofErr w:type="spellEnd"/>
            <w:r w:rsidRPr="00D561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 М.И.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6FCBB6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лабораторным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работам по курсу «Интерфейсы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вычислительных систем»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701F3" w14:textId="77777777" w:rsidR="00D561F7" w:rsidRPr="00D561F7" w:rsidRDefault="00D561F7" w:rsidP="00543C4E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МИЭТ, 2022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429249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61F7" w:rsidRPr="00D561F7" w14:paraId="06A2D149" w14:textId="77777777" w:rsidTr="00D561F7">
        <w:trPr>
          <w:trHeight w:hRule="exact" w:val="283"/>
        </w:trPr>
        <w:tc>
          <w:tcPr>
            <w:tcW w:w="87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269804" w14:textId="719C81EC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</w:t>
            </w: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</w:t>
            </w: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D561F7" w:rsidRPr="00D561F7" w14:paraId="4D71E011" w14:textId="77777777" w:rsidTr="00D561F7">
        <w:trPr>
          <w:trHeight w:hRule="exact" w:val="283"/>
        </w:trPr>
        <w:tc>
          <w:tcPr>
            <w:tcW w:w="87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438C80" w14:textId="25E5CF6D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</w:t>
            </w: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</w:t>
            </w: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.1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D561F7" w:rsidRPr="00D561F7" w14:paraId="5F81CDBD" w14:textId="77777777" w:rsidTr="00D561F7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ADD6A7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107C6A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D561F7" w:rsidRPr="00D561F7" w14:paraId="5ED957E1" w14:textId="77777777" w:rsidTr="00D561F7">
        <w:trPr>
          <w:trHeight w:hRule="exact" w:val="283"/>
        </w:trPr>
        <w:tc>
          <w:tcPr>
            <w:tcW w:w="87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BEC6B2" w14:textId="77777777" w:rsidR="00D561F7" w:rsidRPr="00D561F7" w:rsidRDefault="00D561F7" w:rsidP="00543C4E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D561F7" w:rsidRPr="00D561F7" w14:paraId="39E49CAA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0D3BF0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C140ED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D561F7" w:rsidRPr="00D561F7" w14:paraId="47C67DD7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5AF410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51B62C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«ZNANIUM.COM» (http://znanium.com/)</w:t>
            </w:r>
          </w:p>
        </w:tc>
      </w:tr>
      <w:tr w:rsidR="00D561F7" w:rsidRPr="00D561F7" w14:paraId="34C8B20F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D6825D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53FAC8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«РУКОНТ» </w:t>
            </w:r>
            <w:proofErr w:type="gram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(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lib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rucont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proofErr w:type="gram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D561F7" w:rsidRPr="00D561F7" w14:paraId="7C3D5EC7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3B667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5955CD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«Университетская библиотека онлайн» (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D561F7" w:rsidRPr="00D561F7" w14:paraId="08B9249C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69F92B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88D0A5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«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Юрайт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61F7" w:rsidRPr="00D561F7" w14:paraId="27DEA0BD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BE1FE8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DAD9B4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Бибилиотека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61F7" w:rsidRPr="00D561F7" w14:paraId="33C6487A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C93E0A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5DD522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образовательная среда ДГТУ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61F7" w:rsidRPr="00D561F7" w14:paraId="4FCD5690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D742F7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30E4FB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(ЭБС) НТБ ДГТУ - 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61F7" w:rsidRPr="00D561F7" w14:paraId="61A6A1F1" w14:textId="77777777" w:rsidTr="00D561F7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7EA2F0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3D95BE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https://www.figma.com/</w:t>
            </w:r>
          </w:p>
        </w:tc>
      </w:tr>
      <w:tr w:rsidR="00D561F7" w:rsidRPr="00D561F7" w14:paraId="6CFAA766" w14:textId="77777777" w:rsidTr="00D561F7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9F8792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20D0E5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http://www.nimultisim.com/discover/</w:t>
            </w:r>
          </w:p>
        </w:tc>
      </w:tr>
      <w:tr w:rsidR="00D561F7" w:rsidRPr="00D561F7" w14:paraId="00AF0DA3" w14:textId="77777777" w:rsidTr="00D561F7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F4D576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7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DEECD" w14:textId="77777777" w:rsidR="00D561F7" w:rsidRPr="00D561F7" w:rsidRDefault="00D561F7" w:rsidP="00543C4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D561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https://www.office.com/</w:t>
            </w:r>
          </w:p>
        </w:tc>
      </w:tr>
    </w:tbl>
    <w:p w14:paraId="6B05CCC4" w14:textId="77777777" w:rsidR="003D5273" w:rsidRPr="00D561F7" w:rsidRDefault="00D561F7">
      <w:pPr>
        <w:rPr>
          <w:rFonts w:ascii="Times New Roman" w:hAnsi="Times New Roman" w:cs="Times New Roman"/>
          <w:lang w:val="ru-RU"/>
        </w:rPr>
      </w:pPr>
    </w:p>
    <w:sectPr w:rsidR="003D5273" w:rsidRPr="00D5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16"/>
    <w:rsid w:val="00850616"/>
    <w:rsid w:val="00D561F7"/>
    <w:rsid w:val="00F85FBA"/>
    <w:rsid w:val="00FE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8CA7"/>
  <w15:chartTrackingRefBased/>
  <w15:docId w15:val="{1DFCEB3E-4B8E-45D1-9A49-F2A97122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61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Ганжур Марина Александровна</cp:lastModifiedBy>
  <cp:revision>2</cp:revision>
  <dcterms:created xsi:type="dcterms:W3CDTF">2022-08-16T18:37:00Z</dcterms:created>
  <dcterms:modified xsi:type="dcterms:W3CDTF">2024-07-22T06:45:00Z</dcterms:modified>
</cp:coreProperties>
</file>